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62489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40425" cy="8403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4890" w:rsidRDefault="00624890" w:rsidP="000D378B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378B" w:rsidRPr="000D378B" w:rsidRDefault="000D378B" w:rsidP="000D378B">
      <w:pPr>
        <w:spacing w:after="0" w:line="2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ПОЯСНИТЕЛЬНАЯ ЗАПИСКА</w:t>
      </w:r>
    </w:p>
    <w:p w:rsidR="000D378B" w:rsidRDefault="000D378B" w:rsidP="000D378B">
      <w:pPr>
        <w:spacing w:after="0" w:line="241" w:lineRule="atLeast"/>
        <w:ind w:right="144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Рабочая программа по родному языку (русскому) для обучающихся 6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России от 31.05.2021 г. № 287, зарегистрирован Министерством юстиции Российской Федерации 05.07.2021 г., № 64101) (далее —ФГОС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637-р),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78B">
        <w:rPr>
          <w:rFonts w:ascii="Cambria" w:eastAsia="Times New Roman" w:hAnsi="Cambria" w:cs="Times New Roman"/>
          <w:bdr w:val="none" w:sz="0" w:space="0" w:color="auto" w:frame="1"/>
          <w:lang w:eastAsia="ru-RU"/>
        </w:rPr>
        <w:br w:type="textWrapping" w:clear="all"/>
      </w:r>
    </w:p>
    <w:p w:rsidR="000D378B" w:rsidRPr="000D378B" w:rsidRDefault="000D378B" w:rsidP="000D378B">
      <w:pPr>
        <w:spacing w:after="0" w:line="2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СОДЕРЖАНИЕ УЧЕБНОГО ПРЕДМЕТА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1. Язык и культура</w:t>
      </w:r>
    </w:p>
    <w:p w:rsidR="000D378B" w:rsidRPr="000D378B" w:rsidRDefault="000D378B" w:rsidP="000D378B">
      <w:pPr>
        <w:spacing w:after="0" w:line="237" w:lineRule="atLeast"/>
        <w:ind w:right="14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0D378B" w:rsidRPr="000D378B" w:rsidRDefault="000D378B" w:rsidP="000D378B">
      <w:pPr>
        <w:spacing w:after="0" w:line="384" w:lineRule="atLeast"/>
        <w:ind w:right="14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Лексические заимствования как результат взаимодействия национальных  культур.  Лексика, заимствованная 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0D378B" w:rsidRPr="000D378B" w:rsidRDefault="000D378B" w:rsidP="000D378B">
      <w:pPr>
        <w:spacing w:after="0" w:line="221" w:lineRule="atLeast"/>
        <w:ind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0D378B" w:rsidRPr="000D378B" w:rsidRDefault="000D378B" w:rsidP="000D378B">
      <w:pPr>
        <w:spacing w:after="0" w:line="227" w:lineRule="atLeast"/>
        <w:ind w:right="86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т.п.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2. Культура речи</w:t>
      </w:r>
    </w:p>
    <w:p w:rsidR="000D378B" w:rsidRPr="000D378B" w:rsidRDefault="000D378B" w:rsidP="000D378B">
      <w:pPr>
        <w:spacing w:after="0" w:line="227" w:lineRule="atLeast"/>
        <w:ind w:right="14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</w:t>
      </w:r>
    </w:p>
    <w:p w:rsidR="000D378B" w:rsidRPr="000D378B" w:rsidRDefault="000D378B" w:rsidP="000D378B">
      <w:pPr>
        <w:spacing w:after="0" w:line="237" w:lineRule="atLeast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Нормы и варианты нормы произношения заимствованных слов, отдельных грамматических форм; нормы ударения в отдельных формах: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мужского рода; ударение в формах глаголов II спряжения на </w:t>
      </w:r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ить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378B" w:rsidRPr="000D378B" w:rsidRDefault="000D378B" w:rsidP="000D378B">
      <w:pPr>
        <w:spacing w:after="0" w:line="384" w:lineRule="atLeast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0D378B" w:rsidRPr="000D378B" w:rsidRDefault="000D378B" w:rsidP="000D378B">
      <w:pPr>
        <w:spacing w:after="0" w:line="221" w:lineRule="atLeast"/>
        <w:ind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Типичные речевые ошибки‚ связанные с употреблением синонимов‚ антонимов и лексических омонимов в речи.</w:t>
      </w:r>
    </w:p>
    <w:p w:rsidR="000D378B" w:rsidRPr="000D378B" w:rsidRDefault="000D378B" w:rsidP="000D378B">
      <w:pPr>
        <w:spacing w:after="0" w:line="241" w:lineRule="atLeast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фамилий; названий географических объектов; именительный падеж множественного числа существительных на </w:t>
      </w:r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-а/-я и -ы/-и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родительный падеж множественного числа существительных мужского и среднего рода с нулевым окончанием и окончанием </w:t>
      </w:r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родительный падеж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множественного числа существительных женского рода на </w:t>
      </w:r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0D37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ня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творительный падеж множественного числа существительных 3-го склонения; родительный падеж единственного числа существительных мужского рода.</w:t>
      </w:r>
    </w:p>
    <w:p w:rsidR="000D378B" w:rsidRPr="000D378B" w:rsidRDefault="000D378B" w:rsidP="000D378B">
      <w:pPr>
        <w:spacing w:after="0" w:line="227" w:lineRule="atLeast"/>
        <w:ind w:right="86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Нормы употребления имён прилагательных в формах сравнительной степени, в краткой форме;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местоимений‚ порядковых и количественных числительных.</w:t>
      </w:r>
    </w:p>
    <w:p w:rsidR="000D378B" w:rsidRPr="000D378B" w:rsidRDefault="000D378B" w:rsidP="000D378B">
      <w:pPr>
        <w:spacing w:after="0" w:line="227" w:lineRule="atLeast"/>
        <w:ind w:right="14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начала и конца общения, похвалы и комплимента, благодарности, сочувствия‚ утешения.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Раздел 3. Речь. Речевая деятельность. Текст</w:t>
      </w:r>
    </w:p>
    <w:p w:rsidR="000D378B" w:rsidRPr="000D378B" w:rsidRDefault="000D378B" w:rsidP="000D378B">
      <w:pPr>
        <w:spacing w:after="0" w:line="221" w:lineRule="atLeast"/>
        <w:ind w:left="180" w:righ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Эффективные приёмы чтения.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Предтекстовый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текстовый и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послетекстовый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этапы работы. Текст. Тексты описательного типа: определение, собственно описание, пояснение.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Разговорная речь. Рассказ о событии, «бывальщины».</w:t>
      </w:r>
    </w:p>
    <w:p w:rsidR="000D378B" w:rsidRPr="000D378B" w:rsidRDefault="000D378B" w:rsidP="000D378B">
      <w:pPr>
        <w:spacing w:after="0" w:line="233" w:lineRule="atLeast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</w:t>
      </w:r>
    </w:p>
    <w:p w:rsidR="000D378B" w:rsidRPr="000D378B" w:rsidRDefault="000D378B" w:rsidP="000D378B">
      <w:pPr>
        <w:spacing w:after="0" w:line="221" w:lineRule="atLeast"/>
        <w:ind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Компьютерная презентация. Основные средства и правила создания и предъявления презентации слушателям.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Публицистический стиль. Устное выступление.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78B">
        <w:rPr>
          <w:rFonts w:ascii="Cambria" w:eastAsia="Times New Roman" w:hAnsi="Cambria" w:cs="Times New Roman"/>
          <w:bdr w:val="none" w:sz="0" w:space="0" w:color="auto" w:frame="1"/>
          <w:lang w:eastAsia="ru-RU"/>
        </w:rPr>
        <w:br w:type="textWrapping" w:clear="all"/>
      </w:r>
    </w:p>
    <w:p w:rsidR="000D378B" w:rsidRPr="000D378B" w:rsidRDefault="000D378B" w:rsidP="000D378B">
      <w:pPr>
        <w:spacing w:after="0" w:line="22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ПЛАНИРУЕМЫЕ ОБРАЗОВАТЕЛЬНЫЕ РЕЗУЛЬТАТЫ</w:t>
      </w:r>
    </w:p>
    <w:p w:rsidR="000D378B" w:rsidRPr="000D378B" w:rsidRDefault="000D378B" w:rsidP="000D378B">
      <w:pPr>
        <w:spacing w:after="0" w:line="221" w:lineRule="atLeast"/>
        <w:ind w:right="8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Изучение учебного предмета «Родной язык (русский)» в 6 классе направлено на достижение обучающимися следующих личностных,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предметных результатов.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</w:t>
      </w:r>
    </w:p>
    <w:p w:rsidR="000D378B" w:rsidRPr="000D378B" w:rsidRDefault="000D378B" w:rsidP="000D378B">
      <w:pPr>
        <w:spacing w:after="0" w:line="237" w:lineRule="atLeast"/>
        <w:ind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самовоспитания и саморазвития, формирования внутренней позиции личности.</w:t>
      </w:r>
    </w:p>
    <w:p w:rsidR="000D378B" w:rsidRPr="000D378B" w:rsidRDefault="000D378B" w:rsidP="000D378B">
      <w:pPr>
        <w:spacing w:after="0" w:line="384" w:lineRule="atLeast"/>
        <w:ind w:right="144" w:firstLine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гражданского воспитания:</w:t>
      </w:r>
    </w:p>
    <w:p w:rsidR="000D378B" w:rsidRPr="000D378B" w:rsidRDefault="000D378B" w:rsidP="000D378B">
      <w:pPr>
        <w:spacing w:after="0" w:line="221" w:lineRule="atLeast"/>
        <w:ind w:left="42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0D378B" w:rsidRPr="000D378B" w:rsidRDefault="000D378B" w:rsidP="000D378B">
      <w:pPr>
        <w:spacing w:after="0" w:line="227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 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неприятие любых форм экстремизма, дискриминации;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 понимание роли различных социальных институтов в жизни человека;</w:t>
      </w:r>
    </w:p>
    <w:p w:rsidR="000D378B" w:rsidRPr="000D378B" w:rsidRDefault="000D378B" w:rsidP="000D378B">
      <w:pPr>
        <w:spacing w:after="0" w:line="384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представление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D378B" w:rsidRPr="000D378B" w:rsidRDefault="000D378B" w:rsidP="000D378B">
      <w:pPr>
        <w:spacing w:after="0" w:line="221" w:lineRule="atLeast"/>
        <w:ind w:left="42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готовность к разнообразной совместной деятельности, стремление к взаимопониманию и взаимопомощи;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активное участие в школьном самоуправлении;</w:t>
      </w:r>
    </w:p>
    <w:p w:rsidR="000D378B" w:rsidRPr="000D378B" w:rsidRDefault="000D378B" w:rsidP="000D378B">
      <w:pPr>
        <w:spacing w:after="0" w:line="221" w:lineRule="atLeast"/>
        <w:ind w:left="42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  готовность к участию в гуманитарной деятельности (помощь людям, нуждающимся в ней;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волонтёрство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);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патриотического воспитания:</w:t>
      </w:r>
    </w:p>
    <w:p w:rsidR="000D378B" w:rsidRPr="000D378B" w:rsidRDefault="000D378B" w:rsidP="000D378B">
      <w:pPr>
        <w:spacing w:after="0" w:line="227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осознание российской гражданской идентичности в поликультурном и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D378B" w:rsidRPr="000D378B" w:rsidRDefault="000D378B" w:rsidP="000D378B">
      <w:pPr>
        <w:spacing w:after="0" w:line="227" w:lineRule="atLeast"/>
        <w:ind w:left="42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«Родной язык (русский)»;</w:t>
      </w:r>
    </w:p>
    <w:p w:rsidR="000D378B" w:rsidRPr="000D378B" w:rsidRDefault="000D378B" w:rsidP="000D378B">
      <w:pPr>
        <w:spacing w:after="0" w:line="227" w:lineRule="atLeast"/>
        <w:ind w:left="42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</w:t>
      </w:r>
    </w:p>
    <w:p w:rsidR="000D378B" w:rsidRPr="000D378B" w:rsidRDefault="000D378B" w:rsidP="000D378B">
      <w:pPr>
        <w:spacing w:after="0" w:line="221" w:lineRule="atLeast"/>
        <w:ind w:left="24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духовно-нравственного воспитания: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ориентация на моральные ценности и нормы в ситуациях нравственного выбора;</w:t>
      </w:r>
    </w:p>
    <w:p w:rsidR="000D378B" w:rsidRPr="000D378B" w:rsidRDefault="000D378B" w:rsidP="000D378B">
      <w:pPr>
        <w:spacing w:after="0" w:line="227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активное неприятие асоциальных поступков;</w:t>
      </w:r>
    </w:p>
    <w:p w:rsidR="000D378B" w:rsidRPr="000D378B" w:rsidRDefault="000D378B" w:rsidP="000D378B">
      <w:pPr>
        <w:spacing w:after="0" w:line="221" w:lineRule="atLeast"/>
        <w:ind w:left="240" w:right="8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свобода и ответственность личности в условиях индивидуального и общественного пространства;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эстетического воспитания:</w:t>
      </w:r>
    </w:p>
    <w:p w:rsidR="000D378B" w:rsidRPr="000D378B" w:rsidRDefault="000D378B" w:rsidP="000D378B">
      <w:pPr>
        <w:spacing w:after="0" w:line="221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восприимчивость к разным видам искусства, традициям и творчеству своего и других народов;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понимание эмоционального воздействия искусства;</w:t>
      </w:r>
    </w:p>
    <w:p w:rsidR="000D378B" w:rsidRPr="000D378B" w:rsidRDefault="000D378B" w:rsidP="000D378B">
      <w:pPr>
        <w:spacing w:after="0" w:line="221" w:lineRule="atLeast"/>
        <w:ind w:left="240" w:righ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 осознание важности художественной культуры как средства коммуникации и самовыражения;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осознание важности русского языка как средства коммуникации и самовыражения;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понимание ценности отечественного и мирового искусства, роли этнических культурных традиций и народного творчества;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стремление к самовыражению в разных видах искусства;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0D378B" w:rsidRPr="000D378B" w:rsidRDefault="000D378B" w:rsidP="000D378B">
      <w:pPr>
        <w:spacing w:after="0" w:line="241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  осознание ценности жизни с опорой на собственный жизненный и читательский опыт;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форм вреда для физического и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умение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принимать себя и других не осуждая;</w:t>
      </w:r>
    </w:p>
    <w:p w:rsidR="000D378B" w:rsidRPr="000D378B" w:rsidRDefault="000D378B" w:rsidP="000D378B">
      <w:pPr>
        <w:spacing w:after="0" w:line="237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  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сформированность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навыков рефлексии, признание своего права на ошибку и такого же права другого человека;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трудового воспитания:</w:t>
      </w:r>
    </w:p>
    <w:p w:rsidR="000D378B" w:rsidRPr="000D378B" w:rsidRDefault="000D378B" w:rsidP="000D378B">
      <w:pPr>
        <w:spacing w:after="0" w:line="227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D378B" w:rsidRPr="000D378B" w:rsidRDefault="000D378B" w:rsidP="000D378B">
      <w:pPr>
        <w:spacing w:after="0" w:line="237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будущее;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экологического воспитания:</w:t>
      </w:r>
    </w:p>
    <w:p w:rsidR="000D378B" w:rsidRPr="000D378B" w:rsidRDefault="000D378B" w:rsidP="000D378B">
      <w:pPr>
        <w:spacing w:after="0" w:line="384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последствий для окружающей среды; умение точно, логично выражать свою точку зрения на экологические проблемы;</w:t>
      </w:r>
    </w:p>
    <w:p w:rsidR="000D378B" w:rsidRPr="000D378B" w:rsidRDefault="000D378B" w:rsidP="000D378B">
      <w:pPr>
        <w:spacing w:after="0" w:line="237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деятельности экологической направленности;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ценности научного познания:</w:t>
      </w:r>
    </w:p>
    <w:p w:rsidR="000D378B" w:rsidRPr="000D378B" w:rsidRDefault="000D378B" w:rsidP="000D378B">
      <w:pPr>
        <w:spacing w:after="0" w:line="227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</w:p>
    <w:p w:rsidR="000D378B" w:rsidRPr="000D378B" w:rsidRDefault="000D378B" w:rsidP="000D378B">
      <w:pPr>
        <w:spacing w:after="0" w:line="221" w:lineRule="atLeast"/>
        <w:ind w:left="42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овладение языковой и читательской культурой, навыками чтения как средства познания мира;</w:t>
      </w:r>
    </w:p>
    <w:p w:rsidR="000D378B" w:rsidRPr="000D378B" w:rsidRDefault="000D378B" w:rsidP="000D378B">
      <w:pPr>
        <w:spacing w:after="0" w:line="221" w:lineRule="atLeast"/>
        <w:ind w:left="420" w:righ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овладение основными навыками исследовательской деятельности с учётом специфики школьного языкового образования;</w:t>
      </w:r>
    </w:p>
    <w:p w:rsidR="000D378B" w:rsidRPr="000D378B" w:rsidRDefault="000D378B" w:rsidP="000D378B">
      <w:pPr>
        <w:spacing w:after="0" w:line="221" w:lineRule="atLeast"/>
        <w:ind w:left="42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0D378B" w:rsidRPr="000D378B" w:rsidRDefault="000D378B" w:rsidP="000D378B">
      <w:pPr>
        <w:spacing w:after="0" w:line="221" w:lineRule="atLeast"/>
        <w:ind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   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Личностные результаты, обеспечивающие </w:t>
      </w:r>
      <w:r w:rsidRPr="00B3166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адаптацию обучающегося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к изменяющимся условиям социальной и природной среды:</w:t>
      </w:r>
    </w:p>
    <w:p w:rsidR="000D378B" w:rsidRPr="000D378B" w:rsidRDefault="000D378B" w:rsidP="000D378B">
      <w:pPr>
        <w:spacing w:after="0" w:line="384" w:lineRule="atLeast"/>
        <w:ind w:left="42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  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D378B" w:rsidRPr="000D378B" w:rsidRDefault="000D378B" w:rsidP="000D378B">
      <w:pPr>
        <w:spacing w:after="0" w:line="237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способность обучающихся к взаимодействию в условиях неопределённости, открытость опыту и знаниям других; 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0D378B" w:rsidRPr="000D378B" w:rsidRDefault="000D378B" w:rsidP="000D378B">
      <w:pPr>
        <w:spacing w:after="0" w:line="227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навык выявления и связывания образов, способность формировать новые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своё развитие;</w:t>
      </w:r>
    </w:p>
    <w:p w:rsidR="000D378B" w:rsidRPr="000D378B" w:rsidRDefault="000D378B" w:rsidP="000D378B">
      <w:pPr>
        <w:spacing w:after="0" w:line="384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D378B" w:rsidRPr="000D378B" w:rsidRDefault="000D378B" w:rsidP="000D378B">
      <w:pPr>
        <w:spacing w:after="0" w:line="237" w:lineRule="atLeast"/>
        <w:ind w:left="42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способность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формировать опыт, уметь находить позитивное в сложившейся ситуации; быть готовым действовать в отсутствие гарантий успеха.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МЕТАПРЕДМЕТНЫЕ РЕЗУЛЬТАТЫ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универсальными учебными </w:t>
      </w:r>
      <w:r w:rsidRPr="000D378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познавательными действиями.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Базовые логические действия:</w:t>
      </w:r>
    </w:p>
    <w:p w:rsidR="000D378B" w:rsidRPr="000D378B" w:rsidRDefault="000D378B" w:rsidP="000D378B">
      <w:pPr>
        <w:spacing w:after="0" w:line="221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и характеризовать существенные признаки языковых единиц, языковых явлений и процессов;</w:t>
      </w:r>
    </w:p>
    <w:p w:rsidR="000D378B" w:rsidRPr="000D378B" w:rsidRDefault="000D378B" w:rsidP="000D378B">
      <w:pPr>
        <w:spacing w:after="0" w:line="227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</w:p>
    <w:p w:rsidR="000D378B" w:rsidRPr="000D378B" w:rsidRDefault="000D378B" w:rsidP="000D378B">
      <w:pPr>
        <w:spacing w:after="0" w:line="221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дефицит информации, необходимой для решения поставленной учебной задачи;</w:t>
      </w:r>
    </w:p>
    <w:p w:rsidR="000D378B" w:rsidRPr="000D378B" w:rsidRDefault="000D378B" w:rsidP="000D378B">
      <w:pPr>
        <w:spacing w:after="0" w:line="227" w:lineRule="atLeast"/>
        <w:ind w:left="42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D378B" w:rsidRPr="000D378B" w:rsidRDefault="000D378B" w:rsidP="000D378B">
      <w:pPr>
        <w:spacing w:after="0" w:line="227" w:lineRule="atLeast"/>
        <w:ind w:left="42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Базовые исследовательские действия: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использовать вопросы как исследовательский инструмент познания в языковом образовании;</w:t>
      </w:r>
    </w:p>
    <w:p w:rsidR="000D378B" w:rsidRPr="000D378B" w:rsidRDefault="000D378B" w:rsidP="000D378B">
      <w:pPr>
        <w:spacing w:after="0" w:line="221" w:lineRule="atLeast"/>
        <w:ind w:left="42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D378B" w:rsidRPr="000D378B" w:rsidRDefault="000D378B" w:rsidP="000D378B">
      <w:pPr>
        <w:spacing w:after="0" w:line="221" w:lineRule="atLeast"/>
        <w:ind w:left="420" w:right="12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  формировать гипотезу об истинности собственных суждений и суждений других, аргументировать свою позицию, мнение;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составлять алгоритм действий и использовать его для решения учебных задач;</w:t>
      </w:r>
    </w:p>
    <w:p w:rsidR="000D378B" w:rsidRPr="000D378B" w:rsidRDefault="000D378B" w:rsidP="000D378B">
      <w:pPr>
        <w:spacing w:after="0" w:line="227" w:lineRule="atLeast"/>
        <w:ind w:left="42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D378B" w:rsidRPr="000D378B" w:rsidRDefault="000D378B" w:rsidP="000D378B">
      <w:pPr>
        <w:spacing w:after="0" w:line="221" w:lineRule="atLeast"/>
        <w:ind w:left="420" w:right="15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оценивать на применимость и достоверность информацию, полученную в ходе лингвистического исследования (эксперимента);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самостоятельно формулировать обобщения и выводы по результатам проведённого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наблюдения, исследования; владеть инструментами оценки достоверности полученных выводов и обобщений;</w:t>
      </w:r>
    </w:p>
    <w:p w:rsidR="000D378B" w:rsidRPr="000D378B" w:rsidRDefault="000D378B" w:rsidP="000D378B">
      <w:pPr>
        <w:spacing w:after="0" w:line="227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Работа с информацией: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D378B" w:rsidRPr="000D378B" w:rsidRDefault="000D378B" w:rsidP="000D378B">
      <w:pPr>
        <w:spacing w:after="0" w:line="227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  использовать различные виды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аудирования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D378B" w:rsidRPr="000D378B" w:rsidRDefault="000D378B" w:rsidP="000D378B">
      <w:pPr>
        <w:spacing w:after="0" w:line="221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D378B" w:rsidRPr="000D378B" w:rsidRDefault="000D378B" w:rsidP="000D378B">
      <w:pPr>
        <w:spacing w:after="0" w:line="221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D378B" w:rsidRPr="000D378B" w:rsidRDefault="000D378B" w:rsidP="000D378B">
      <w:pPr>
        <w:spacing w:after="0" w:line="227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самостоятельно выбирать оптимальную форму представления информации (текст,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D378B" w:rsidRPr="000D378B" w:rsidRDefault="000D378B" w:rsidP="000D378B">
      <w:pPr>
        <w:spacing w:after="0" w:line="221" w:lineRule="atLeast"/>
        <w:ind w:left="240" w:righ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оценивать надёжность информации по критериям, предложенным учителем или сформулированным самостоятельно;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эффективно запоминать и систематизировать информацию.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универсальными учебными </w:t>
      </w:r>
      <w:r w:rsidRPr="000D378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коммуникативными действиями.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Общение: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воспринимать и формулировать суждения, выражать эмоции в соответствии с условиями и целями общения;</w:t>
      </w:r>
    </w:p>
    <w:p w:rsidR="000D378B" w:rsidRPr="000D378B" w:rsidRDefault="000D378B" w:rsidP="000D378B">
      <w:pPr>
        <w:spacing w:after="0" w:line="221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выражать себя (свою точку зрения) в диалогах и дискуссиях, в устной монологической речи и в письменных текстах;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распознавать невербальные средства общения, понимать значение социальных знаков;</w:t>
      </w:r>
    </w:p>
    <w:p w:rsidR="000D378B" w:rsidRPr="000D378B" w:rsidRDefault="000D378B" w:rsidP="000D378B">
      <w:pPr>
        <w:spacing w:after="0" w:line="221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знать и распознавать предпосылки конфликтных ситуаций и смягчать конфликты, вести переговоры;</w:t>
      </w:r>
    </w:p>
    <w:p w:rsidR="000D378B" w:rsidRPr="000D378B" w:rsidRDefault="000D378B" w:rsidP="000D378B">
      <w:pPr>
        <w:spacing w:after="0" w:line="221" w:lineRule="atLeast"/>
        <w:ind w:left="240" w:right="10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D378B" w:rsidRPr="000D378B" w:rsidRDefault="000D378B" w:rsidP="000D378B">
      <w:pPr>
        <w:spacing w:after="0" w:line="221" w:lineRule="atLeast"/>
        <w:ind w:left="240" w:right="8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сопоставлять свои суждения с суждениями других участников диалога, обнаруживать различие и сходство позиций;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публично представлять результаты проведённого языкового анализа, выполненного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лингвистического эксперимента, исследования, проекта;</w:t>
      </w:r>
    </w:p>
    <w:p w:rsidR="000D378B" w:rsidRPr="000D378B" w:rsidRDefault="000D378B" w:rsidP="000D378B">
      <w:pPr>
        <w:spacing w:after="0" w:line="227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Совместная деятельность:</w:t>
      </w:r>
    </w:p>
    <w:p w:rsidR="000D378B" w:rsidRPr="000D378B" w:rsidRDefault="000D378B" w:rsidP="000D378B">
      <w:pPr>
        <w:spacing w:after="0" w:line="227" w:lineRule="atLeast"/>
        <w:ind w:left="24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взаимодействия при решении поставленной задачи;</w:t>
      </w:r>
    </w:p>
    <w:p w:rsidR="000D378B" w:rsidRPr="000D378B" w:rsidRDefault="000D378B" w:rsidP="000D378B">
      <w:pPr>
        <w:spacing w:after="0" w:line="384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принимать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цель совместной деятельности, коллективно планировать и выполнять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0D378B" w:rsidRPr="000D378B" w:rsidRDefault="000D378B" w:rsidP="000D378B">
      <w:pPr>
        <w:spacing w:after="0" w:line="384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0D378B" w:rsidRPr="000D378B" w:rsidRDefault="000D378B" w:rsidP="000D378B">
      <w:pPr>
        <w:spacing w:after="0" w:line="221" w:lineRule="atLeast"/>
        <w:ind w:left="24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D378B" w:rsidRPr="000D378B" w:rsidRDefault="000D378B" w:rsidP="000D378B">
      <w:pPr>
        <w:spacing w:after="0" w:line="384" w:lineRule="atLeast"/>
        <w:ind w:left="24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оценивать качество своего вклада в общий продукт по критериям, самостоятельно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Овладение универсальными учебными </w:t>
      </w:r>
      <w:r w:rsidRPr="00B3166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регулятивными действиями</w:t>
      </w:r>
      <w:r w:rsidRPr="000D378B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Самоорганизация: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проблемы для решения в учебных и жизненных ситуациях;</w:t>
      </w:r>
    </w:p>
    <w:p w:rsidR="000D378B" w:rsidRPr="000D378B" w:rsidRDefault="000D378B" w:rsidP="000D378B">
      <w:pPr>
        <w:spacing w:after="0" w:line="221" w:lineRule="atLeast"/>
        <w:ind w:left="24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D378B" w:rsidRPr="000D378B" w:rsidRDefault="000D378B" w:rsidP="000D378B">
      <w:pPr>
        <w:spacing w:after="0" w:line="227" w:lineRule="atLeast"/>
        <w:ind w:left="240" w:right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D378B" w:rsidRPr="000D378B" w:rsidRDefault="000D378B" w:rsidP="000D378B">
      <w:pPr>
        <w:spacing w:after="0" w:line="221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самостоятельно составлять план действий, вносить необходимые коррективы в ходе его реализации;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делать выбор и брать ответственность за решение.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Самоконтроль:</w:t>
      </w:r>
    </w:p>
    <w:p w:rsidR="000D378B" w:rsidRPr="000D378B" w:rsidRDefault="000D378B" w:rsidP="000D378B">
      <w:pPr>
        <w:spacing w:after="0" w:line="221" w:lineRule="atLeast"/>
        <w:ind w:left="240" w:right="10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  владеть разными способами самоконтроля (в том числе речевого),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самомотивации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рефлексии;</w:t>
      </w:r>
    </w:p>
    <w:p w:rsidR="000D378B" w:rsidRPr="000D378B" w:rsidRDefault="000D378B" w:rsidP="000D378B">
      <w:pPr>
        <w:spacing w:after="0" w:line="192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давать адекватную оценку учебной ситуации и предлагать план её изменения;</w:t>
      </w:r>
    </w:p>
    <w:p w:rsidR="000D378B" w:rsidRPr="000D378B" w:rsidRDefault="000D378B" w:rsidP="000D378B">
      <w:pPr>
        <w:spacing w:after="0" w:line="221" w:lineRule="atLeast"/>
        <w:ind w:left="240" w:right="129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D378B" w:rsidRPr="000D378B" w:rsidRDefault="000D378B" w:rsidP="000D378B">
      <w:pPr>
        <w:spacing w:after="0" w:line="384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объяснять причины достижения (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недостижения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Эмоциональный интеллект: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развивать способность управлять собственными эмоциями и эмоциями других;</w:t>
      </w:r>
    </w:p>
    <w:p w:rsidR="000D378B" w:rsidRPr="000D378B" w:rsidRDefault="000D378B" w:rsidP="000D378B">
      <w:pPr>
        <w:spacing w:after="0" w:line="221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Принятие себя и других: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осознанно относиться к другому человеку и его мнению;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  признавать своё и чужое право на ошибку;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принимать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себя и других не осуждая;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проявлять открытость;</w:t>
      </w:r>
    </w:p>
    <w:p w:rsidR="000D378B" w:rsidRPr="000D378B" w:rsidRDefault="000D378B" w:rsidP="000D378B">
      <w:pPr>
        <w:spacing w:after="0" w:line="192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осознавать невозможность контролировать всё вокруг.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ПРЕДМЕТНЫЕ РЕЗУЛЬТАТЫ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Язык и культура:</w:t>
      </w:r>
    </w:p>
    <w:p w:rsidR="000D378B" w:rsidRPr="000D378B" w:rsidRDefault="000D378B" w:rsidP="000D378B">
      <w:pPr>
        <w:spacing w:after="0" w:line="221" w:lineRule="atLeast"/>
        <w:ind w:left="42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 понимать взаимосвязи исторического развития русского языка с историей общества, приводить примеры исторических изменений значений и форм слов (в рамках изученного);</w:t>
      </w:r>
    </w:p>
    <w:p w:rsidR="000D378B" w:rsidRPr="000D378B" w:rsidRDefault="000D378B" w:rsidP="000D378B">
      <w:pPr>
        <w:spacing w:after="0" w:line="227" w:lineRule="atLeast"/>
        <w:ind w:left="42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иметь представление об истории русского литературного языка;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0D378B" w:rsidRPr="000D378B" w:rsidRDefault="000D378B" w:rsidP="000D378B">
      <w:pPr>
        <w:spacing w:after="0" w:line="227" w:lineRule="atLeast"/>
        <w:ind w:left="42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 и характеризовать различия между литературным языком и диалектами; распознавать диалектизмы; объяснять национально-культурное своеобразие диалектизмов (в рамках изученного);</w:t>
      </w:r>
    </w:p>
    <w:p w:rsidR="000D378B" w:rsidRPr="000D378B" w:rsidRDefault="000D378B" w:rsidP="000D378B">
      <w:pPr>
        <w:spacing w:after="0" w:line="237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устанавливать и характеризовать роль заимствованной лексики в современном русском языке; комментировать причины лексических заимствований; характеризовать процессы заимствования иноязычных слов как результат взаимодействия национальных культур,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приводить примеры; характеризовать особенности освоения иноязычной лексики; целесообразно употреблять иноязычные слова и заимствованные фразеологизмы;</w:t>
      </w:r>
    </w:p>
    <w:p w:rsidR="000D378B" w:rsidRPr="000D378B" w:rsidRDefault="000D378B" w:rsidP="000D378B">
      <w:pPr>
        <w:spacing w:after="0" w:line="221" w:lineRule="atLeast"/>
        <w:ind w:left="42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характеризовать причины пополнения лексического состава языка; определять значения современных неологизмов (в рамках изученного);</w:t>
      </w:r>
    </w:p>
    <w:p w:rsidR="000D378B" w:rsidRPr="000D378B" w:rsidRDefault="000D378B" w:rsidP="000D378B">
      <w:pPr>
        <w:spacing w:after="0" w:line="227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понимать и истолковывать значения фразеологических оборотов с национально-культурным компонентом (с помощью фразеологического словаря); комментировать (в рамках изученного) историю происхождения таких фразеологических оборотов; уместно употреблять их;</w:t>
      </w:r>
    </w:p>
    <w:p w:rsidR="000D378B" w:rsidRPr="000D378B" w:rsidRDefault="000D378B" w:rsidP="000D378B">
      <w:pPr>
        <w:spacing w:after="0" w:line="384" w:lineRule="atLeast"/>
        <w:ind w:left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использовать толковые словари, словари пословиц и поговорок; фразеологические словари; словари иностранных слов; словари синонимов, антонимов;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мультимедийные).</w:t>
      </w:r>
    </w:p>
    <w:p w:rsidR="000D378B" w:rsidRPr="000D378B" w:rsidRDefault="000D378B" w:rsidP="000D378B">
      <w:pPr>
        <w:spacing w:after="0" w:line="192" w:lineRule="atLeast"/>
        <w:ind w:left="1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Культура речи:</w:t>
      </w:r>
    </w:p>
    <w:p w:rsidR="000D378B" w:rsidRPr="000D378B" w:rsidRDefault="000D378B" w:rsidP="000D378B">
      <w:pPr>
        <w:spacing w:after="0" w:line="384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 соблюдать нормы ударения в отдельных грамматических формах имён существительных, имён прилагательных; глаголов (в рамках изученного); различать варианты орфоэпической и акцентологической нормы; употреблять слова с учётом произносительных вариантов современной орфоэпической нормы;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употреблять слова в соответствии с их лексическим значением и требованием лексической сочетаемости; соблюдать нормы употребления синонимов, антонимов, омонимов;</w:t>
      </w:r>
    </w:p>
    <w:p w:rsidR="000D378B" w:rsidRPr="000D378B" w:rsidRDefault="000D378B" w:rsidP="000D378B">
      <w:pPr>
        <w:spacing w:after="0" w:line="227" w:lineRule="atLeast"/>
        <w:ind w:left="240" w:right="14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0D378B" w:rsidRPr="000D378B" w:rsidRDefault="000D378B" w:rsidP="000D378B">
      <w:pPr>
        <w:spacing w:after="0" w:line="221" w:lineRule="atLeast"/>
        <w:ind w:left="24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выявлять, анализировать и исправлять типичные речевые ошибки в устной и письменной речи;</w:t>
      </w:r>
    </w:p>
    <w:p w:rsidR="000D378B" w:rsidRPr="000D378B" w:rsidRDefault="000D378B" w:rsidP="000D378B">
      <w:pPr>
        <w:spacing w:after="0" w:line="227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анализировать и оценивать с точки зрения норм современного русского литературного языка чужую и собственную речь (в рамках изученного); корректировать свою речь с учётом её соответствия основным нормам современного литературного языка;</w:t>
      </w:r>
    </w:p>
    <w:p w:rsidR="000D378B" w:rsidRPr="000D378B" w:rsidRDefault="000D378B" w:rsidP="000D378B">
      <w:pPr>
        <w:spacing w:after="0" w:line="384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  соблюдать русскую этикетную вербальную и невербальную манеру общения; использовать принципы этикетного общения, лежащие в основе национального 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русского речевого этикета; этикетные формулы начала и конца общения, похвалы и комплимента, благодарности, сочувствия, утешения и т. д.;</w:t>
      </w:r>
    </w:p>
    <w:p w:rsidR="000D378B" w:rsidRPr="000D378B" w:rsidRDefault="000D378B" w:rsidP="000D378B">
      <w:pPr>
        <w:spacing w:after="0" w:line="227" w:lineRule="atLeast"/>
        <w:ind w:left="240" w:right="135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словари и справочники по пунктуации.</w:t>
      </w:r>
    </w:p>
    <w:p w:rsidR="000D378B" w:rsidRPr="000D378B" w:rsidRDefault="000D378B" w:rsidP="000D378B">
      <w:pPr>
        <w:spacing w:after="0" w:line="192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Речь. Речевая деятельность. Текст:</w:t>
      </w:r>
    </w:p>
    <w:p w:rsidR="000D378B" w:rsidRPr="000D378B" w:rsidRDefault="000D378B" w:rsidP="000D378B">
      <w:pPr>
        <w:spacing w:after="0" w:line="237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  использовать разные виды речевой деятельности для решения учебных задач; выбирать и использовать различные виды чтения в соответствии с его целью; владеть умениями</w:t>
      </w: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информационной переработки прослушанного или прочитанного текста; основными способами и средствами получения, переработки и преобразования информации; использовать информацию словарных статей энциклопедического и лингвистических словарей для решения учебных задач;</w:t>
      </w:r>
    </w:p>
    <w:p w:rsidR="000D378B" w:rsidRPr="000D378B" w:rsidRDefault="000D378B" w:rsidP="000D378B">
      <w:pPr>
        <w:spacing w:after="0" w:line="221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анализировать и создавать тексты описательного типа (определение понятия, пояснение, собственно описание);</w:t>
      </w:r>
    </w:p>
    <w:p w:rsidR="000D378B" w:rsidRPr="000D378B" w:rsidRDefault="000D378B" w:rsidP="000D378B">
      <w:pPr>
        <w:spacing w:after="0" w:line="221" w:lineRule="atLeast"/>
        <w:ind w:left="240" w:right="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уместно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использовать жанры разговорной речи (рассказ о событии, «бывальщины» и др.) в ситуациях неформального общения;</w:t>
      </w:r>
    </w:p>
    <w:p w:rsidR="000D378B" w:rsidRPr="000D378B" w:rsidRDefault="000D378B" w:rsidP="000D378B">
      <w:pPr>
        <w:spacing w:after="0" w:line="221" w:lineRule="atLeast"/>
        <w:ind w:left="240" w:right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анализировать и создавать учебно-научные тексты (различные виды ответов на уроке) в письменной и устной форме;</w:t>
      </w:r>
    </w:p>
    <w:p w:rsidR="000D378B" w:rsidRPr="000D378B" w:rsidRDefault="000D378B" w:rsidP="000D378B">
      <w:pPr>
        <w:spacing w:after="0" w:line="221" w:lineRule="atLeast"/>
        <w:ind w:left="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использовать при создании устного научного сообщения языковые средства, способствующие его композиционному оформлению;</w:t>
      </w:r>
    </w:p>
    <w:p w:rsidR="000D378B" w:rsidRPr="000D378B" w:rsidRDefault="000D378B" w:rsidP="000D378B">
      <w:pPr>
        <w:spacing w:after="0" w:line="221" w:lineRule="atLeast"/>
        <w:ind w:left="240" w:right="43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  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78B" w:rsidRPr="000D378B" w:rsidRDefault="000D378B" w:rsidP="000D378B">
      <w:pPr>
        <w:spacing w:after="0" w:line="2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 </w:t>
      </w:r>
    </w:p>
    <w:p w:rsidR="000D378B" w:rsidRPr="000D378B" w:rsidRDefault="000D378B" w:rsidP="000D378B">
      <w:pPr>
        <w:spacing w:after="0" w:line="196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ТЕМАТИЧЕСКОЕ ПЛАНИРОВАНИЕ</w:t>
      </w:r>
    </w:p>
    <w:tbl>
      <w:tblPr>
        <w:tblW w:w="10348" w:type="dxa"/>
        <w:tblInd w:w="-6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465"/>
        <w:gridCol w:w="709"/>
        <w:gridCol w:w="709"/>
        <w:gridCol w:w="34"/>
        <w:gridCol w:w="533"/>
        <w:gridCol w:w="34"/>
        <w:gridCol w:w="816"/>
        <w:gridCol w:w="35"/>
        <w:gridCol w:w="3401"/>
        <w:gridCol w:w="2126"/>
      </w:tblGrid>
      <w:tr w:rsidR="00B31667" w:rsidRPr="000D378B" w:rsidTr="005B58DA">
        <w:trPr>
          <w:trHeight w:val="306"/>
        </w:trPr>
        <w:tc>
          <w:tcPr>
            <w:tcW w:w="4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146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 разделов и тем программы</w:t>
            </w:r>
          </w:p>
        </w:tc>
        <w:tc>
          <w:tcPr>
            <w:tcW w:w="19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изучения</w:t>
            </w:r>
          </w:p>
        </w:tc>
        <w:tc>
          <w:tcPr>
            <w:tcW w:w="343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Виды деятельности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Электронные (цифровые) образовательные ресурсы</w:t>
            </w:r>
          </w:p>
        </w:tc>
      </w:tr>
      <w:tr w:rsidR="00B31667" w:rsidRPr="000D378B" w:rsidTr="005B58DA">
        <w:trPr>
          <w:trHeight w:val="492"/>
        </w:trPr>
        <w:tc>
          <w:tcPr>
            <w:tcW w:w="4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Контр.</w:t>
            </w:r>
          </w:p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работы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</w:t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850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6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1667" w:rsidRPr="000D378B" w:rsidTr="00B31667">
        <w:trPr>
          <w:gridAfter w:val="8"/>
          <w:wAfter w:w="7688" w:type="dxa"/>
          <w:trHeight w:val="301"/>
        </w:trPr>
        <w:tc>
          <w:tcPr>
            <w:tcW w:w="1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t>Раздел 1. ЯЗЫК И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t>12</w:t>
            </w:r>
          </w:p>
        </w:tc>
      </w:tr>
      <w:tr w:rsidR="00B31667" w:rsidRPr="000D378B" w:rsidTr="0013303A">
        <w:trPr>
          <w:trHeight w:val="379"/>
        </w:trPr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Краткая история русского литературного языка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07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.09.2023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Объяснять близость славянских языков;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Рассказывать об истории создания старославянского (церковнославянского) языка, роли старославянского языка в становлении современного русского литературного языка (в пределах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Рассказывать о реформе алфавита в Петровскую эпоху; объяснять роль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творчества А. С. Пушкина в становлении русского литературного языка; Анализировать сведения об этимологии слов с целью выявления сведений о культуре и истории народа (на материале научно-популярных текстов); Приводить примеры,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доказывающие, что изучение русского языка позволяет лучше узнать историю и культуру страны (на материале изученного); Приводить примеры национального своеобразия, богатства, выразительности русского родного языка (в рамках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Использовать толковые словари, словари пословиц и поговорок; словари  синонимов, антонимов; </w:t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словари эпитетов, метафор и сравнений; учебные этимологические словари; грамматические словари и справочники,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орфографические словари, справочники по пунктуации (в том числе мультимедийные); Применять правила орфографии и пунктуации на письме (в рамках 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https://infourok.ru/konspekt-uroka-po-rodnomurusskomu-yazyku-v-6-klasse-po-teme-kratkaya-istoriyarusskogo-rodnogo-yazyka-4448384.html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B31667">
            <w:pPr>
              <w:spacing w:after="0" w:line="207" w:lineRule="atLeast"/>
              <w:ind w:left="72"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Диалекты как часть народной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8DA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14/9</w:t>
            </w:r>
          </w:p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21/9</w:t>
            </w:r>
            <w:r w:rsidR="00B31667"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Выявлять и характеризовать различия между литературным языком и диалектами; Распознавать диалектизмы; объяснять национально-культурное своеобразие диалектизмов (в рамках изученного); Сравнивать наименования предметов и явлений окружающего мира в диалектах и литературном языке, комментировать использование диалектных слов в художественной литературе; Использовать толковые словари, словари пословиц и поговорок; словари синонимов, антонимов; словари эпитетов, метафор и сравнений; учебные этимологические словари; материалы информационно-справочного портала </w:t>
            </w:r>
            <w:proofErr w:type="spellStart"/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Грамота.ру</w:t>
            </w:r>
            <w:proofErr w:type="spellEnd"/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(Диалектологический атлас); Применять правила орфографии и пунктуации на письме (в рамках 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https://nsportal.ru/shkola/rodnoy-yazyk iliteratura/library/2020/11/08/urok-rodnogo-russkogoyazyka-v-6-klasse-dialekty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Лексические заимствования как результат взаимодействия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национальных культур.</w:t>
            </w:r>
          </w:p>
          <w:p w:rsidR="00B31667" w:rsidRPr="000D378B" w:rsidRDefault="00B31667" w:rsidP="000D378B">
            <w:pPr>
              <w:spacing w:after="0" w:line="20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Особенности освоения иноязычной лексики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28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.09.2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  <w:p w:rsidR="005B58DA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5.10.23</w:t>
            </w:r>
          </w:p>
          <w:p w:rsidR="005B58DA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12.10.23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Устанавливать и характеризовать роль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заимствованной лексики в современном русском языке; Комментировать причины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лексических заимствований; характеризовать процессы заимствования иноязычных слов как результат взаимодействия национальных культур, приводить примеры; Определять значения иноязычных слов; по словарю иностранных слов устанавливать языки-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источники; подбирать русские синонимы к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иноязычным словам (в тех случаях, когда это возможно); Целесообразно употреблять иноязычные слова, оценивать правильность и уместность употребления иноязычной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лексики, исправлять речевые ошибки;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Характеризовать особенности освоения иноязычной лексики; различать иноязычные слова по степени их освоения русским языком; Использовать толковые словари, словари иностранных слов;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 Применять правила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орфографии и пунктуации на письме (в рамках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https://infourok.ru/razrabotka-uroka-rodnogo-russkogoyazyka-na-temu-leksicheskie-zaimstvovaniya-kakrezultat-vzaimodejstviya-nacionalnyh-kultur4471516.html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Современные неологизмы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19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Характеризовать причины пополнения лексического состава языка; Определять значения современных неологизмов (в рамках изученного); распределять их по тематическим </w:t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группам; Различать группы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лексических неологизмов современного русского языка: иноязычные заимствования; слова, образованные от иноязычных с помощью русских словообразовательных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средств; новые значения слов; Характеризовать современные неологизмы по сфере употребления и стилистической окраске; Оценивать уместность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употребления современных неологизмов в различных речевых ситуациях; Уместно употреблять неологизмы в практике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общения; Использовать толковые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словари, словари иностранных слов; учебные этимологические словари; грамматические словари и справочники, орфографические словари, справочники по пунктуации (в том числе мультимедийные); применять правила орфографии и пунктуации на письме (в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рамках 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https://infourok.ru/plan-konspekt-uroka-po-rodnomurusskomu-yazyku-6-klass-po-teme-</w:t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sovremennyjneologizm-4381220.html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1.5.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B31667">
            <w:pPr>
              <w:tabs>
                <w:tab w:val="left" w:pos="1249"/>
              </w:tabs>
              <w:spacing w:after="0" w:line="207" w:lineRule="atLeast"/>
              <w:ind w:left="72"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Национально-культурная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специфика русской фразеологии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26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.10.2023</w:t>
            </w:r>
          </w:p>
          <w:p w:rsidR="005B58DA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9.11.23</w:t>
            </w:r>
          </w:p>
          <w:p w:rsidR="005B58DA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16.11.23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Понимать и истолковывать значения фразеологических оборотов с национально-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культурным компонентом; Комментировать (в рамках изученного) историю происхождения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фразеологических оборотов с национально-культурным компонентом значения, извлекая при этом информацию об обычаях, традициях, быте предков, исторических событиях, культуре и т. п.; Характеризовать современные фразеологизмы, комментировать причины и источники их появления; Использовать толковые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словари, фразеологические словари; словари пословиц и поговорок; словари крылатых слов и выражений; учебные этимологические словари; грамматические словари и справочники, орфографические словари,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справочники по пунктуации (в том числе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мультимедийные); Применять правила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орфографии и пунктуации на письме (в рамках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https://nsportal.ru/shkola/rodnoy-yazyk-iliteratura/library/2019/08/12/natsionalno-kulturnayaspetsifika-russkoy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Лексика и фразеология русского языка с точки зрения отражения в ней культуры и истории народа -носителя языка. Представление проектных, исследовательских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работ.</w:t>
            </w:r>
          </w:p>
          <w:p w:rsidR="00B31667" w:rsidRPr="000D378B" w:rsidRDefault="00B31667" w:rsidP="000D378B">
            <w:pPr>
              <w:spacing w:after="0" w:line="213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Проверочная работа № 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30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.11.2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  <w:p w:rsidR="005B58DA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7.12.23</w:t>
            </w:r>
          </w:p>
        </w:tc>
        <w:tc>
          <w:tcPr>
            <w:tcW w:w="34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Публично представлять результаты проведённого языкового анализа, выполненного лингвистического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эксперимента, исследования, </w:t>
            </w:r>
            <w:proofErr w:type="gramStart"/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проекта;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Самостоятельно</w:t>
            </w:r>
            <w:proofErr w:type="gramEnd"/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выбирать формат выступления с учётом цели презентации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особенностей аудитории и в соответствии с ним составлять устные и письменные тексты;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https://infourok.ru/urok-rodnogo-yazyka-v-6-klasseotrazhenie-vo-frazeologii-istorii-i-kultury-naroda5285889.html</w:t>
            </w:r>
          </w:p>
        </w:tc>
      </w:tr>
      <w:tr w:rsidR="00B31667" w:rsidRPr="000D378B" w:rsidTr="00B31667">
        <w:trPr>
          <w:gridAfter w:val="8"/>
          <w:wAfter w:w="7688" w:type="dxa"/>
        </w:trPr>
        <w:tc>
          <w:tcPr>
            <w:tcW w:w="1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t>Раздел 2 КУЛЬТУРА РЕЧИ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t>14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2.1.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Основные орфоэпические нормы современного русского литературного языка. Стилистические особенности произношения и ударения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14.12.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</w:p>
          <w:p w:rsidR="005B58DA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21.12.23</w:t>
            </w:r>
          </w:p>
          <w:p w:rsidR="005B58DA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28.12.23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Соблюдать нормы ударения в отдельных грамматических формах имён существительных, имён прилагательных; глаголов (в рамках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Различать варианты орфоэпической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акцентологической нормы (на отдельных примерах); Объяснять особенности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употребления слов с учётом стилистических вариантов орфоэпической нормы;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Употреблять слова с учётом произносительных вариантов современной орфоэпической нормы; Опознавать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произносительные различия в русском языке,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обусловленные темпом речи и стилями речи (на отдельных примерах); Использовать орфоэпические, в том числе мультимедийные, словари для определения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нормативных вариантов произношения;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Применять правила орфографии и пунктуации на письме (в рамках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Применять правила орфографии и пунктуации на письме (в рамках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орфографические словари и справочники по пунктуации;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https://infourok.ru/plankonspekt-uroka-orfoepicheskienormi-klass-2870329.html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2.2.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Основные лексические нормы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современного русского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литературного языка. Синонимы, антонимы, омонимы и точность речи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11.01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  <w:p w:rsidR="005B58DA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18.01.24</w:t>
            </w:r>
          </w:p>
          <w:p w:rsidR="005B58DA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25.01.24</w:t>
            </w:r>
          </w:p>
          <w:p w:rsidR="005B58DA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1.02.24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Употреблять слова в соответствии с их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лексическим значением и требованием лексической сочетаемости;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Соблюдать нормы употребления синонимов,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антонимов, омонимов; Анализировать и различать типичные речевые </w:t>
            </w:r>
            <w:proofErr w:type="spellStart"/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ошибки‚связанные</w:t>
            </w:r>
            <w:proofErr w:type="spellEnd"/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с употреблением синонимов‚ антонимов и лексических омонимов в речи (на отдельных примерах);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Корректировать речь с целью исправления речевых ошибок; Использовать толковые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словари, словари синонимов, антонимов, омонимов, в том числе мультимедийные, для уточнения значения слов, подбора к ним синонимов, антонимов, омонимов, 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также в процессе редактирования текста;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Применять правила орфографии и пунктуации на письме (в рамках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орфографические словари и справочники по пунктуации;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https://b1.cooksy.ru/articles/leksicheskie-normysovremennogo-literaturnogo-yazyka-6-klass/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2.3.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Основные грамматические нормы современного русского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литературног</w:t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о языка. Особенности словоизменения имён существительных, имён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прилагательных, местоимений‚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порядковых и количественных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числительных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08.02.24</w:t>
            </w:r>
          </w:p>
          <w:p w:rsidR="005B58DA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Употреблять имена существительные, имена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прилагательные, местоимения, порядковые и количественные числительные в соответствии с нормами современного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русского литературного языка (в рамках изученного); Выявлять, анализировать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исправлять типичные грамматические ошибки в устной и письменной речи (в рамках изученного); Анализировать и оценивать с точки зрения норм современного русского литературного языка чужую и собственную речь (в рамках изученного);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Корректировать свою речь с учётом её соответствия основным нормам современного литературного языка; Редактировать предложения с целью исправления типичных грамматических ошибок (в рамках изученного и на отдельных примерах);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грамматические словари и справочники, в том числе мультимедийные, для уточнения нормы формообразования,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словоизменения и построения словосочетания и предложения; опознавания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вариантов грамматической нормы; в процессе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редактирования текста; Применять правила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орфографии и пунктуации на письме (в рамках изученного); Использовать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орфографические словари и справочники по пунктуации;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https://infourok.ru/tehnologicheskaya-karta-po-rodnomurusskomu-yazyku-na-temu-osnovnye-grammaticheskienorm</w:t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y-sovremennogo-russkogo-literaturnogo-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ya4574797.html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2.4.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Речевой этикет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07.03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принципы этикетного общения, лежащие в основе национального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русского речевого этикета; Использовать в предлагаемых ситуациях общения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этикетные формулы начала и конца общения, похвалы и комплимента, благодарности, сочувствия, утешения; Соблюдать русскую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этикетную вербальную и невербальную манеру общения; Применять правила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орфографии и пунктуации на письме (в рамках 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https://videouroki.net/razrabotki/urok-rodnoghorusskogho-iazyka-v-6-klassie.html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2.5.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«Правила хорошей речи».</w:t>
            </w:r>
          </w:p>
          <w:p w:rsidR="00B31667" w:rsidRPr="000D378B" w:rsidRDefault="00B31667" w:rsidP="000D378B">
            <w:pPr>
              <w:spacing w:after="0" w:line="207" w:lineRule="atLeast"/>
              <w:ind w:left="160" w:right="432" w:hanging="9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Представление проектных, исследовательских работ.</w:t>
            </w:r>
          </w:p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14.03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Публично представлять результаты проведённого языкового анализа,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выполненного лингвистического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эксперимента, исследования, проекта;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Самостоятельно выбирать формат выступления с учётом цели презентации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особенностей аудитории и в соответствии с ним составлять устные и письменные тексты;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Самостоятельно составлять алгоритм решения задачи (или его часть), выбирать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способ решения учебной задачи с учётом имеющихся ресурсов и собственных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возможностей, аргументировать предлагаемые варианты решений;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Самостоятельно составлять план действий, вносить необходимые коррективы в ходе его реализации; Делать выбор и брать ответственность за решение;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https://infourok.ru/prezentaciya-na-temu-pravilahoroshey-rechi-1389429.html</w:t>
            </w:r>
          </w:p>
        </w:tc>
      </w:tr>
      <w:tr w:rsidR="00B31667" w:rsidRPr="000D378B" w:rsidTr="00B31667">
        <w:trPr>
          <w:gridAfter w:val="8"/>
          <w:wAfter w:w="7688" w:type="dxa"/>
        </w:trPr>
        <w:tc>
          <w:tcPr>
            <w:tcW w:w="195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lastRenderedPageBreak/>
              <w:t>Раздел 3 РЕЧЬ.</w:t>
            </w:r>
          </w:p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t>РЕЧЕВАЯ ДЕЯТЕЛЬНОСТЬ. ТЕКСТ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03152"/>
                <w:sz w:val="18"/>
                <w:szCs w:val="18"/>
                <w:bdr w:val="none" w:sz="0" w:space="0" w:color="auto" w:frame="1"/>
                <w:lang w:eastAsia="ru-RU"/>
              </w:rPr>
              <w:t>8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3.1.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Эффективные приёмы чтения. Этапы работы с текстом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21.03.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Владеть читательской культурой; выбирать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различные виды чтения в соответствии с его целью; Осуществлять диалог с текстом; прогнозировать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содержание текста по теме, по первому предложению текста, в процессе чтения;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Применять правила орфографии и пунктуации на письме (в рамках 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https://multiurok.ru/files/konspekt-uroka-russkogorodnogo-iazyka-po-teme-tek.html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3.2.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Тематическое единство текста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04.04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Владеть умениями информационной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переработки прослушанного или прочитанного текста; основными способами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средствами получения, переработки и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преобразования информации;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57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https://infourok.ru/prezentaciya-po-rodnomu-yazyku-natemu-tematicheskoe-edinstvo-teksta-teksty-opisatelnogotipa-5556098.html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3.3.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Тексты описательного типа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11.04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.2023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Анализировать и создавать тексты описательного типа (определение понятия,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пояснение, собственно описание);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Применять правила орфографии и пунктуации на письме (в рамках 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https://nsportal.ru/shkola/distantsionnoeobuchenie/library/2021/10/21/distantsionnyy-urok-porodnomu-russkomu-yazyku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3.4.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B31667">
            <w:pPr>
              <w:spacing w:after="0" w:line="207" w:lineRule="atLeast"/>
              <w:ind w:left="72" w:right="-1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Разговорная речь. Рассказ о событии.</w:t>
            </w:r>
          </w:p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Бывальщина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18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.04.2023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Анализировать художественное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повествование; на основе анализа выявлять характер рассказчика; Уместно использовать жанры разговорной речи (рассказ о событии, «бывальщины») в ситуациях неформального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общения; Применять правила орфографии и пунктуации на письме (в рамках 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 w:righ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https://needlewoman.ru/articles/razgovornaya-rechrasskaz-o-sobytii-byvalschina-urok-rodnogo-yazyka-6klass.html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3.5.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Научный стиль.</w:t>
            </w:r>
          </w:p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Словарная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25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.04.2023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 w:righ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информацию словарных статей для решения учебных задач;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Объяснять значение ключевых слов русской культуры (героизм, герой,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подвиг); Применять правила орфографии и пунктуации на письме (в рамках изученного);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http://ou3.krut.obr55.ru/doc/dist/rodnyazyk_6kl_0604.pdf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3.6.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07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Компьютерная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презентация.Публицистический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стиль.Устное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выступление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5B58DA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02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13303A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Анализировать содержание и структуру научного сообщения; Создавать учебно-научные тексты (ответы на уроке) в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письменной и устной форме; 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Анализировать и составлять различные виды ответов: ответ-анализ, ответ-обобщение, ответ-добавление, ответ-группировку;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13303A">
            <w:pPr>
              <w:spacing w:after="0" w:line="207" w:lineRule="atLeast"/>
              <w:ind w:left="72"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https://obrazovanie-gid.ru/soobscheniya/nauchnoesoobschenie-ustnyj-otvet-soderzhanie-i-stroenieuchebnogo-soobscheniya-6-klass-rodnoj-yazyk.html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3.7.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B31667" w:rsidP="000D378B">
            <w:pPr>
              <w:spacing w:after="0" w:line="211" w:lineRule="atLeast"/>
              <w:ind w:left="72" w:right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  <w:p w:rsidR="00B31667" w:rsidRPr="005B58DA" w:rsidRDefault="00B31667" w:rsidP="005B58DA">
            <w:pPr>
              <w:spacing w:after="0" w:line="211" w:lineRule="atLeast"/>
              <w:ind w:left="72" w:right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Язык художественной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литературы.Описание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человека.</w:t>
            </w:r>
          </w:p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Проверочная работа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Default="005B58DA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16</w:t>
            </w:r>
            <w:r w:rsidR="00B31667"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.05.2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</w:t>
            </w:r>
          </w:p>
          <w:p w:rsidR="005B58DA" w:rsidRPr="000D378B" w:rsidRDefault="005B58DA" w:rsidP="000D378B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23.05.24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13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Раскрывать значение ключевых слов раздела;</w:t>
            </w:r>
            <w:r w:rsidRPr="000D378B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br/>
            </w: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Использовать освоенные в процессе изучения раздела сведения при анализе устных высказываний, готового текста и при создании собственных текстов в устной и письменной форме;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6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https://infourok.ru/urok-po-russkomu-yaziku-klassdialog-s-tekstom-2229792.html</w:t>
            </w:r>
          </w:p>
        </w:tc>
      </w:tr>
      <w:tr w:rsidR="00B31667" w:rsidRPr="000D378B" w:rsidTr="0013303A">
        <w:tc>
          <w:tcPr>
            <w:tcW w:w="4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13303A" w:rsidRDefault="005B58DA" w:rsidP="005B58DA">
            <w:pPr>
              <w:tabs>
                <w:tab w:val="left" w:pos="1249"/>
              </w:tabs>
              <w:spacing w:after="0" w:line="207" w:lineRule="atLeast"/>
              <w:ind w:left="72" w:right="-14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3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ОБЩЕЕ КОЛ.</w:t>
            </w:r>
            <w:r w:rsidR="00B31667" w:rsidRPr="001330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>ЧАСОВ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7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192" w:lineRule="atLeas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1667" w:rsidRPr="000D378B" w:rsidRDefault="00B31667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</w:pPr>
    </w:p>
    <w:p w:rsidR="0013303A" w:rsidRDefault="0013303A" w:rsidP="000D378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</w:pP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ПОУРОЧНОЕ ПЛАНИРОВАНИЕ</w:t>
      </w:r>
      <w:r w:rsidR="00DB3BD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6 класс</w:t>
      </w:r>
    </w:p>
    <w:tbl>
      <w:tblPr>
        <w:tblW w:w="10285" w:type="dxa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3668"/>
        <w:gridCol w:w="771"/>
        <w:gridCol w:w="814"/>
        <w:gridCol w:w="1134"/>
        <w:gridCol w:w="1134"/>
        <w:gridCol w:w="1985"/>
      </w:tblGrid>
      <w:tr w:rsidR="000D378B" w:rsidRPr="000D378B" w:rsidTr="00CD5D6A">
        <w:trPr>
          <w:trHeight w:val="90"/>
        </w:trPr>
        <w:tc>
          <w:tcPr>
            <w:tcW w:w="7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br/>
              <w:t>п/п</w:t>
            </w:r>
          </w:p>
        </w:tc>
        <w:tc>
          <w:tcPr>
            <w:tcW w:w="36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27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Дата изучения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9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Виды, формы контроля</w:t>
            </w:r>
          </w:p>
        </w:tc>
      </w:tr>
      <w:tr w:rsidR="000D378B" w:rsidRPr="000D378B" w:rsidTr="00CD5D6A">
        <w:trPr>
          <w:trHeight w:val="508"/>
        </w:trPr>
        <w:tc>
          <w:tcPr>
            <w:tcW w:w="7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378B" w:rsidRPr="000D378B" w:rsidRDefault="000D378B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378B" w:rsidRPr="000D378B" w:rsidRDefault="000D378B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к/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п/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работы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378B" w:rsidRPr="000D378B" w:rsidRDefault="000D378B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378B" w:rsidRPr="000D378B" w:rsidRDefault="000D378B" w:rsidP="000D37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78B" w:rsidRPr="000D378B" w:rsidTr="00CD5D6A">
        <w:trPr>
          <w:trHeight w:val="498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Из истории русского литературного языка. История языка – история народа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Диалекты как часть народной культуры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Диалекты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в произведениях художественной литературы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Лексические заимствования как результат взаимодействия национальных культур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Особенности освоения иноязычной лексики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Иноязычные слова в русском языке последних десятилетий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Современные неологизмы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5D6A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Отражение во фразеологии истории и культуры народа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Типы фразеологизмов (общее представление). Источники фразеологии (конкретные примеры).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Современные фразеологизмы и их источники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Обобщение по разделу «Язык и культура».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Проверочная работа № 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Практическая работа;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Стилистические особенности произношения и ударения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Нормы произношения отдельных грамматических форм: имена существительные и имена прилагательные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Нормы произношения отдельных грамматических форм: глаголы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Синонимы и точность речи</w:t>
            </w:r>
            <w:r w:rsidR="00CD496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. Виды </w:t>
            </w:r>
            <w:r w:rsidR="00CD4960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синонимов.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CD496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Антонимы и точность речи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18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Лексические омонимы и точность речи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19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Смысловые‚ стилистические особенности употребления лексических омонимов.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20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21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Нормы употребления имён существительных</w:t>
            </w:r>
            <w:r w:rsidR="001364D1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1364D1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Особенности склонения имён собственных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22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Нормативные и ненормативные формы имён существительных.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23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Нормы у</w:t>
            </w:r>
            <w:r w:rsidR="001364D1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потребления имён </w:t>
            </w: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числительных, местоимений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24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Нормы употребления имён прилагательных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25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Речевой этикет</w:t>
            </w:r>
            <w:r w:rsidR="001364D1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«Правила хорошей речи».</w:t>
            </w:r>
          </w:p>
          <w:p w:rsidR="000D378B" w:rsidRPr="000D378B" w:rsidRDefault="000D378B" w:rsidP="000D378B">
            <w:pPr>
              <w:spacing w:after="0" w:afterAutospacing="1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26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Обобщение по разделу «Культура речи» Представление проектных, исследовательских работ.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27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Эффективные приёмы чтения</w:t>
            </w:r>
            <w:r w:rsidR="001364D1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Этапы работы с текстом.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28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Текст. 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Тематическое единство текста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29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Тексты описательного типа: определение понятия, пояснение, собственно описание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30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Разговорная речь. Рассказ о </w:t>
            </w:r>
            <w:proofErr w:type="spellStart"/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событии</w:t>
            </w:r>
            <w:r w:rsidR="0030781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.Бывальщина</w:t>
            </w:r>
            <w:proofErr w:type="spellEnd"/>
            <w:r w:rsidR="00307814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31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307814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Научно-учебный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под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стиль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Словарная статья.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32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Компьютерная 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презентация.Публицистический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стиль.Устное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выступление.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201C50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lastRenderedPageBreak/>
              <w:t>33</w:t>
            </w:r>
          </w:p>
          <w:p w:rsidR="00201C50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Язык художественной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литературы.Описание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 xml:space="preserve"> внешности человека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Pr="000D378B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Pr="000D378B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Pr="000D378B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Pr="000D378B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1C50" w:rsidRPr="000D378B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Устный опрос;</w:t>
            </w:r>
          </w:p>
        </w:tc>
      </w:tr>
      <w:tr w:rsidR="00307814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814" w:rsidRPr="000D378B" w:rsidRDefault="00307814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</w:pPr>
          </w:p>
        </w:tc>
      </w:tr>
      <w:tr w:rsidR="000D378B" w:rsidRPr="000D378B" w:rsidTr="00CD5D6A"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1364D1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34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  <w:r w:rsidR="000D378B" w:rsidRPr="000D378B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  <w:lang w:eastAsia="ru-RU"/>
              </w:rPr>
              <w:t>     </w:t>
            </w:r>
            <w:r w:rsidR="000D378B"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Итоговая контрольная работа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Контрольная работа;</w:t>
            </w:r>
          </w:p>
        </w:tc>
      </w:tr>
      <w:tr w:rsidR="000D378B" w:rsidRPr="000D378B" w:rsidTr="00CD5D6A">
        <w:trPr>
          <w:trHeight w:val="586"/>
        </w:trPr>
        <w:tc>
          <w:tcPr>
            <w:tcW w:w="7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ОБЩЕЕ КОЛИЧЕСТВО ЧАСОВ ПО ПРОГРАММЕ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201C50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78B" w:rsidRPr="000D378B" w:rsidRDefault="000D378B" w:rsidP="000D378B">
            <w:pPr>
              <w:spacing w:after="0" w:line="38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378B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D378B" w:rsidRPr="000D378B" w:rsidRDefault="000D378B" w:rsidP="000D378B">
      <w:pPr>
        <w:spacing w:after="0" w:line="38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Примерные темы проектных и исследовательских работ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Простор как одна из главных ценностей в русской языковой картине мира.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Образ человека в языке: слова-концепты дух и душа.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этимологии фразеологизмов.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 истории русских имён.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Русские пословицы и поговорки о гостеприимстве и хлебосольстве.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происхождении фразеологизмов. Источники фразеологизмов.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Словарик пословиц о характере человека, его качествах; словарь одного слова; словарь юного болельщика, дизайнера, музыканта и др.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Календарь пословиц о временах года; карта «Интересные названия городов моего края/России».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Лексическая группа существительных, обозначающих понятие «время» в русском языке.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Мы живём в мире знаков.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Роль и уместность заимствований в современном русском языке.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Понимаем ли мы язык Пушкина?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Этимология обозначений имён числительных в русском языке.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Футбольный сленг в русском языке.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Компьютерный сленг в русском языке.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Названия денежных единиц в русском языке.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Интернет-сленг.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Этикетные формы обращения.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быть вежливым?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Являются ли жесты универсальным языком человечества?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назвать новорождённого?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Межнациональные различия невербального общения.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Искусство комплимента в русском и иностранных языках.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Формы выражения вежливости (на примере иностранного и  русского языков).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Этикет приветствия в русском и иностранном языках.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 типов заголовков в современных СМИ, видов интервью в современных СМИ.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Сетевой знак @ в разных языках.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Слоганы в языке современной рекламы.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Девизы и слоганы любимых спортивных команд.</w:t>
      </w:r>
    </w:p>
    <w:p w:rsidR="000D378B" w:rsidRPr="000D378B" w:rsidRDefault="000D378B" w:rsidP="000D378B">
      <w:pPr>
        <w:spacing w:after="0" w:line="304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Синонимический ряд: врач — доктор — лекарь — эскулап — целитель — врачеватель. Что общего и в чём различие</w:t>
      </w:r>
    </w:p>
    <w:p w:rsidR="000D378B" w:rsidRPr="000D378B" w:rsidRDefault="000D378B" w:rsidP="000D378B">
      <w:pPr>
        <w:spacing w:after="0" w:line="19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B3BDF" w:rsidRDefault="00DB3BDF" w:rsidP="00DB3BDF">
      <w:pPr>
        <w:spacing w:after="0" w:line="19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BDF" w:rsidRDefault="00DB3BDF" w:rsidP="00DB3BDF">
      <w:pPr>
        <w:spacing w:after="0" w:line="19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B3BDF" w:rsidRDefault="00DB3BDF" w:rsidP="00DB3BDF">
      <w:pPr>
        <w:spacing w:after="0" w:line="192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D378B" w:rsidRPr="00DB3BDF" w:rsidRDefault="000D378B" w:rsidP="00DB3BDF">
      <w:pPr>
        <w:spacing w:after="0" w:line="19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0D378B" w:rsidRPr="000D378B" w:rsidRDefault="000D378B" w:rsidP="000D378B">
      <w:pPr>
        <w:spacing w:after="0" w:line="19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УЧЕБНО-МЕТОДИЧЕСКОЕ ОБЕСПЕЧЕНИЕ ОБРАЗОВАТЕЛЬНОГО ПРОЦЕССА</w:t>
      </w:r>
    </w:p>
    <w:p w:rsidR="000D378B" w:rsidRPr="000D378B" w:rsidRDefault="000D378B" w:rsidP="000D378B">
      <w:pPr>
        <w:spacing w:after="0" w:line="19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ОБЯЗАТЕЛЬНЫЕ УЧЕБНЫЕ МАТЕРИАЛЫ ДЛЯ УЧЕНИКА</w:t>
      </w:r>
    </w:p>
    <w:p w:rsidR="000D378B" w:rsidRPr="000D378B" w:rsidRDefault="000D378B" w:rsidP="000D378B">
      <w:pPr>
        <w:spacing w:after="0" w:line="384" w:lineRule="atLeast"/>
        <w:ind w:right="14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Русский родной язык, 6 класс/Александрова О.М., Загоровская О.В., Богданов С.И., Вербицкая Л.А.,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Гостева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Ю.Н.,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Добротина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И.Н.,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Нарушевич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А.Г., Казакова Е.И., Васильевых И.П.; АО</w:t>
      </w: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«Просвещение»;</w:t>
      </w: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Введите свой вариант:</w:t>
      </w:r>
    </w:p>
    <w:p w:rsidR="000D378B" w:rsidRPr="000D378B" w:rsidRDefault="000D378B" w:rsidP="000D378B">
      <w:pPr>
        <w:spacing w:after="0" w:line="19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МЕТОДИЧЕСКИЕ МАТЕРИАЛЫ ДЛЯ УЧИТЕЛЯ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Александрова О.М.,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Гостева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Ю.Н.,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Добротина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И.Н. Русский родной язык. 5–9 классы. Примерные рабочие программы. – </w:t>
      </w: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М. :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Просвещение, 2020</w:t>
      </w:r>
    </w:p>
    <w:p w:rsidR="000D378B" w:rsidRPr="000D378B" w:rsidRDefault="000D378B" w:rsidP="000D378B">
      <w:pPr>
        <w:spacing w:after="0" w:line="221" w:lineRule="atLeast"/>
        <w:ind w:right="115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Поурочные разработки по русскому родному языку. 6 </w:t>
      </w: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класс :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пособие для учителя / Н.В. Егорова. – 2-е изд., эл. – 1 файл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pdf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 176 с. – Москва : ВАКО, 2021. – (В помощь школьному учителю). – Систем. требования: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Adobe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Reader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XI либо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Adobe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Digital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Editions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4.5 ;</w:t>
      </w:r>
      <w:proofErr w:type="gram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экран 10″. – Текст : электронный.</w:t>
      </w:r>
    </w:p>
    <w:p w:rsidR="000D378B" w:rsidRPr="000D378B" w:rsidRDefault="000D378B" w:rsidP="000D378B">
      <w:pPr>
        <w:spacing w:after="0" w:line="19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ЦИФРОВЫЕ ОБРАЗОВАТЕЛЬНЫЕ РЕСУРСЫ И РЕСУРСЫ СЕТИ ИНТЕРНЕТ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http://www.gramota.ru/- Все о русском языке на страницах справочно-информационного портала.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Словари он-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лайн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http://www.gramma.ru/ - Пишем и говорим правильно: нормы современного русского языка. Помощь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школьникам и абитуриентам.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http://www.ug.ru/ -«Учительская газета»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http://www.school.edu.ru/ -Российский образовательный портал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http://school-sector.relarn.ru/ -школьный сектор ассоциации РЕЛАРН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http://pedsovet.alledu.ru/ -Всероссийский августовский педсовет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http://schools.techno.ru/ - образовательный сервер «Школы в Интернет»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http://www.1september.ru/ru/ - газета «Первое сентября»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http://all.edu.ru/ - Все образование Интернета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http://www.mediaterra.ru/ruslang/ - теория и практика русской орфографии и пунктуации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Международная ассоциация преподавателей русского языка и литературы http://www.mapryal.org/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Навигатор. </w:t>
      </w:r>
      <w:proofErr w:type="spellStart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Грамота.ру</w:t>
      </w:r>
      <w:proofErr w:type="spellEnd"/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http://www.navigator.gramota.ru/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Новый словарь русского язык http://www.rubricon.ru/nsr_1.asp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Опорный орфографический компакт по русскому языку (пособие по орфографии) http://yamal.org/ook/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Русский филологический портал http://www.philology.ru/default.htm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Русский язык и культура речи.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http://www.sibupk.nsk.su/Public/Chairs/c_foreign/Russian/kr_rus.htm#4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Толковый словарь русского языка http://www.megakm.ru/ojigov/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Ярославский институт развития образования. Дистанционная поддержка учителей-словесников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http://www.iro.yar.ru:8101/resource/distant/russian_language/index3.htm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Тесты по русскому языку (на ОС "Шопен") http://altnet.ru/%7Emcsmall/cat_ru.htm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правила грамматики русского языка http://www.ipmce.su/~lib/osn_prav.html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Урок. Русский язык для школьников и преподавателей http://urok.hut.ru/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Толковый словарь В.И. Даля http://www.slova.ru/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Русские словари. Служба русского языка http://www.slovari.ru/lang/ru/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Словарь-справочник русского языкаhttp://slovar.boom.ru/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Репетитор http://www.repetitor.h1.ru/programms.html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Тесты по русскому языку http://likbez.spb.ru/tests/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Дистанционная поддержка учителей-словесников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http://www.ipk.edu.yar.ru/resource/distant/russian_language/index3.htm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Культура письменной речи http://likbez.h1.ru/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Русское слово http://www.rusword.com.ua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Проверь себя! http://www.cde.spbstu.ru/test_Rus_St/register_rus.htm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Правила русской орфографии и пунктуации http://www.anriintern.com/rus/orfpun/main.htm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Ресурсы ИКТ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http://center.fio.ru – Мастерская «В помощь учителю. Русский язык»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http://www.megakm.ru – Толковый словарь русского языка Ожегова</w:t>
      </w:r>
    </w:p>
    <w:p w:rsidR="000D378B" w:rsidRPr="000D378B" w:rsidRDefault="000D378B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http://www.slovari.ru – Русские словари (Институт им. Виноградова)</w:t>
      </w:r>
    </w:p>
    <w:p w:rsidR="000D378B" w:rsidRPr="000D378B" w:rsidRDefault="00CD5D6A" w:rsidP="000D378B">
      <w:p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http://www.gramota.ru – Он</w:t>
      </w:r>
      <w:r w:rsidR="000D378B"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лайновые словари (орфографический, орфоэпический, </w:t>
      </w:r>
      <w:proofErr w:type="spellStart"/>
      <w:proofErr w:type="gramStart"/>
      <w:r w:rsidR="000D378B"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толково?словообразовательный</w:t>
      </w:r>
      <w:proofErr w:type="spellEnd"/>
      <w:proofErr w:type="gramEnd"/>
      <w:r w:rsidR="000D378B"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словарь имен собственных, словарь антонимов и др.)</w:t>
      </w:r>
    </w:p>
    <w:p w:rsidR="000D378B" w:rsidRPr="000D378B" w:rsidRDefault="000D378B" w:rsidP="000D3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0D378B" w:rsidRPr="000D378B" w:rsidRDefault="000D378B" w:rsidP="000D378B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D378B" w:rsidRPr="000D378B" w:rsidRDefault="000D378B" w:rsidP="000D378B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МАТЕРИАЛЬНО-ТЕХНИЧЕСКОЕ ОБЕСПЕЧЕНИЕ ОБРАЗОВАТЕЛЬНОГО ПРОЦЕССА УЧЕБНОЕ ОБОРУДОВАНИЕ</w:t>
      </w:r>
    </w:p>
    <w:p w:rsidR="000D378B" w:rsidRPr="000D378B" w:rsidRDefault="000D378B" w:rsidP="000D378B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чебник</w:t>
      </w:r>
    </w:p>
    <w:p w:rsidR="000D378B" w:rsidRPr="000D378B" w:rsidRDefault="000D378B" w:rsidP="000D378B">
      <w:pPr>
        <w:shd w:val="clear" w:color="auto" w:fill="FFFFFF"/>
        <w:spacing w:after="0" w:afterAutospacing="1" w:line="384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37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ОБОРУДОВАНИЕ ДЛЯ ПРОВЕДЕНИЯ ПРАКТИЧЕСКИХ РАБОТ</w:t>
      </w:r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учебник</w:t>
      </w:r>
    </w:p>
    <w:p w:rsidR="00706CC3" w:rsidRDefault="000D378B" w:rsidP="000D378B">
      <w:r w:rsidRPr="000D378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</w:r>
    </w:p>
    <w:sectPr w:rsidR="00706CC3" w:rsidSect="00B3166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378B"/>
    <w:rsid w:val="000D378B"/>
    <w:rsid w:val="0013303A"/>
    <w:rsid w:val="001364D1"/>
    <w:rsid w:val="00201C50"/>
    <w:rsid w:val="00307814"/>
    <w:rsid w:val="005B58DA"/>
    <w:rsid w:val="00624890"/>
    <w:rsid w:val="00706CC3"/>
    <w:rsid w:val="00B31667"/>
    <w:rsid w:val="00CD4960"/>
    <w:rsid w:val="00CD5D6A"/>
    <w:rsid w:val="00DB3BDF"/>
    <w:rsid w:val="00EE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E2D61-D0DF-467F-B676-97B863D14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5D757-2776-426E-AFDE-8F412B887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7298</Words>
  <Characters>41604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2023-10-29T15:11:00Z</cp:lastPrinted>
  <dcterms:created xsi:type="dcterms:W3CDTF">2023-10-29T12:18:00Z</dcterms:created>
  <dcterms:modified xsi:type="dcterms:W3CDTF">2023-11-03T08:29:00Z</dcterms:modified>
</cp:coreProperties>
</file>